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F674D3" w:rsidRDefault="00543228">
      <w:pPr>
        <w:spacing w:after="240" w:line="276" w:lineRule="auto"/>
        <w:ind w:hanging="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Согласие на обработку персональных данных клиента</w:t>
      </w:r>
    </w:p>
    <w:tbl>
      <w:tblPr>
        <w:tblStyle w:val="af6"/>
        <w:tblW w:w="9356" w:type="dxa"/>
        <w:tblInd w:w="0" w:type="dxa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37"/>
        <w:gridCol w:w="8919"/>
      </w:tblGrid>
      <w:tr w:rsidR="00F674D3" w14:paraId="2122A39C" w14:textId="77777777">
        <w:trPr>
          <w:trHeight w:val="312"/>
        </w:trPr>
        <w:tc>
          <w:tcPr>
            <w:tcW w:w="437" w:type="dxa"/>
            <w:vAlign w:val="bottom"/>
          </w:tcPr>
          <w:p w14:paraId="00000002" w14:textId="77777777" w:rsidR="00F674D3" w:rsidRDefault="00543228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Я,</w:t>
            </w:r>
          </w:p>
        </w:tc>
        <w:tc>
          <w:tcPr>
            <w:tcW w:w="8919" w:type="dxa"/>
          </w:tcPr>
          <w:p w14:paraId="00000003" w14:textId="77777777" w:rsidR="00F674D3" w:rsidRDefault="00F674D3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0000013" w14:textId="7CCB8C67" w:rsidR="00F674D3" w:rsidRDefault="00F674D3" w:rsidP="00543228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fa"/>
        <w:tblW w:w="935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261"/>
        <w:gridCol w:w="6095"/>
      </w:tblGrid>
      <w:tr w:rsidR="00F674D3" w14:paraId="10D8DE8E" w14:textId="77777777">
        <w:tc>
          <w:tcPr>
            <w:tcW w:w="3261" w:type="dxa"/>
            <w:vAlign w:val="bottom"/>
          </w:tcPr>
          <w:p w14:paraId="00000014" w14:textId="77777777" w:rsidR="00F674D3" w:rsidRDefault="00543228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проживающий(-ая) по адресу</w:t>
            </w:r>
          </w:p>
        </w:tc>
        <w:tc>
          <w:tcPr>
            <w:tcW w:w="6095" w:type="dxa"/>
            <w:tcBorders>
              <w:bottom w:val="single" w:sz="4" w:space="0" w:color="000000"/>
            </w:tcBorders>
            <w:vAlign w:val="bottom"/>
          </w:tcPr>
          <w:p w14:paraId="00000015" w14:textId="77777777" w:rsidR="00F674D3" w:rsidRDefault="00F674D3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0000016" w14:textId="77777777" w:rsidR="00F674D3" w:rsidRDefault="00F674D3">
      <w:pPr>
        <w:spacing w:after="0" w:line="240" w:lineRule="auto"/>
        <w:ind w:hanging="2"/>
        <w:rPr>
          <w:rFonts w:ascii="Times New Roman" w:eastAsia="Times New Roman" w:hAnsi="Times New Roman" w:cs="Times New Roman"/>
        </w:rPr>
      </w:pPr>
    </w:p>
    <w:tbl>
      <w:tblPr>
        <w:tblStyle w:val="afb"/>
        <w:tblW w:w="935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356"/>
      </w:tblGrid>
      <w:tr w:rsidR="00F674D3" w14:paraId="6ADE9A77" w14:textId="77777777">
        <w:trPr>
          <w:trHeight w:val="159"/>
        </w:trPr>
        <w:tc>
          <w:tcPr>
            <w:tcW w:w="9356" w:type="dxa"/>
            <w:tcBorders>
              <w:bottom w:val="single" w:sz="4" w:space="0" w:color="000000"/>
            </w:tcBorders>
            <w:vAlign w:val="bottom"/>
          </w:tcPr>
          <w:p w14:paraId="00000017" w14:textId="77777777" w:rsidR="00F674D3" w:rsidRDefault="00F674D3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0000018" w14:textId="77777777" w:rsidR="00F674D3" w:rsidRDefault="00F674D3">
      <w:pPr>
        <w:spacing w:after="0"/>
        <w:ind w:hanging="2"/>
        <w:rPr>
          <w:rFonts w:ascii="Times New Roman" w:eastAsia="Times New Roman" w:hAnsi="Times New Roman" w:cs="Times New Roman"/>
        </w:rPr>
      </w:pPr>
    </w:p>
    <w:p w14:paraId="00000019" w14:textId="7E87EB44" w:rsidR="00F674D3" w:rsidRDefault="00543228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</w:rPr>
        <w:t xml:space="preserve">соответствии со ст. 9, с учетом положений ст. 10.1. Федерального закона от 27.07.2006 № 152-ФЗ "О персональных данных" даю конкретное, предметное, информированное, сознательное и однозначное согласие на обработку своих персональных данных </w:t>
      </w:r>
      <w:r>
        <w:rPr>
          <w:rFonts w:ascii="Times New Roman" w:eastAsia="Times New Roman" w:hAnsi="Times New Roman" w:cs="Times New Roman"/>
          <w:b/>
          <w:bCs/>
          <w:lang w:val="ru-RU"/>
        </w:rPr>
        <w:t>Индивидуальному предпринимателю Кулик Татьяне Валентиновне</w:t>
      </w:r>
      <w:r>
        <w:rPr>
          <w:rFonts w:ascii="Times New Roman" w:eastAsia="Times New Roman" w:hAnsi="Times New Roman" w:cs="Times New Roman"/>
        </w:rPr>
        <w:t xml:space="preserve"> (далее- </w:t>
      </w:r>
      <w:r>
        <w:rPr>
          <w:rFonts w:ascii="Times New Roman" w:eastAsia="Times New Roman" w:hAnsi="Times New Roman" w:cs="Times New Roman"/>
          <w:b/>
          <w:bCs/>
        </w:rPr>
        <w:t>«Оператор»</w:t>
      </w:r>
      <w:r>
        <w:rPr>
          <w:rFonts w:ascii="Times New Roman" w:eastAsia="Times New Roman" w:hAnsi="Times New Roman" w:cs="Times New Roman"/>
        </w:rPr>
        <w:t>)</w:t>
      </w:r>
    </w:p>
    <w:p w14:paraId="0000001A" w14:textId="77777777" w:rsidR="00F674D3" w:rsidRDefault="00F674D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0000001B" w14:textId="77777777" w:rsidR="00F674D3" w:rsidRDefault="005432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Перечень персональных данных, на обработку которых дается согласие</w:t>
      </w:r>
    </w:p>
    <w:p w14:paraId="0000001C" w14:textId="77777777" w:rsidR="00F674D3" w:rsidRDefault="005432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фамилия имя отчество;</w:t>
      </w:r>
    </w:p>
    <w:p w14:paraId="3017EDC7" w14:textId="09ABAE7E" w:rsidR="00C555C1" w:rsidRDefault="00C555C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паспортные данные;</w:t>
      </w:r>
    </w:p>
    <w:p w14:paraId="0000001E" w14:textId="44C7626E" w:rsidR="00F674D3" w:rsidRDefault="005432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дата рождения, место рождения;</w:t>
      </w:r>
    </w:p>
    <w:p w14:paraId="0000001F" w14:textId="77777777" w:rsidR="00F674D3" w:rsidRDefault="005432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гражданство;</w:t>
      </w:r>
    </w:p>
    <w:p w14:paraId="00000020" w14:textId="77777777" w:rsidR="00F674D3" w:rsidRDefault="005432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адрес места жительства по регистрации;</w:t>
      </w:r>
    </w:p>
    <w:p w14:paraId="00000021" w14:textId="77777777" w:rsidR="00F674D3" w:rsidRDefault="005432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номер телефона;</w:t>
      </w:r>
    </w:p>
    <w:p w14:paraId="00000022" w14:textId="77777777" w:rsidR="00F674D3" w:rsidRDefault="005432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пол; </w:t>
      </w:r>
    </w:p>
    <w:p w14:paraId="00000023" w14:textId="77777777" w:rsidR="00F674D3" w:rsidRDefault="005432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рост; </w:t>
      </w:r>
    </w:p>
    <w:p w14:paraId="00000024" w14:textId="77777777" w:rsidR="00F674D3" w:rsidRDefault="005432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вес; </w:t>
      </w:r>
    </w:p>
    <w:p w14:paraId="00000025" w14:textId="77777777" w:rsidR="00F674D3" w:rsidRDefault="005432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обхват талии;</w:t>
      </w:r>
    </w:p>
    <w:p w14:paraId="00000026" w14:textId="77777777" w:rsidR="00F674D3" w:rsidRDefault="005432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дата рождения;</w:t>
      </w:r>
    </w:p>
    <w:p w14:paraId="00000027" w14:textId="77777777" w:rsidR="00F674D3" w:rsidRDefault="005432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электронная почта;</w:t>
      </w:r>
    </w:p>
    <w:p w14:paraId="00000028" w14:textId="77777777" w:rsidR="00F674D3" w:rsidRDefault="005432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сведения об образе жизни, питании;</w:t>
      </w:r>
    </w:p>
    <w:p w14:paraId="00000029" w14:textId="77777777" w:rsidR="00F674D3" w:rsidRDefault="005432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сведения о состоянии здоровья; </w:t>
      </w:r>
    </w:p>
    <w:p w14:paraId="0000002A" w14:textId="77777777" w:rsidR="00F674D3" w:rsidRDefault="005432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сведения о результатах медицинских анализов;</w:t>
      </w:r>
    </w:p>
    <w:p w14:paraId="0000002B" w14:textId="77777777" w:rsidR="00F674D3" w:rsidRDefault="005432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сведения о приеме лекарств;</w:t>
      </w:r>
    </w:p>
    <w:p w14:paraId="0000002C" w14:textId="77777777" w:rsidR="00F674D3" w:rsidRDefault="005432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иные персональные данные в объеме, необходимом для достижения целей обработки, указанных в настоящем согласии.</w:t>
      </w:r>
    </w:p>
    <w:p w14:paraId="0000002D" w14:textId="77777777" w:rsidR="00F674D3" w:rsidRDefault="00F674D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14:paraId="0000002E" w14:textId="77777777" w:rsidR="00F674D3" w:rsidRDefault="005432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Цель обработки персональных данных: </w:t>
      </w:r>
    </w:p>
    <w:p w14:paraId="0000002F" w14:textId="77777777" w:rsidR="00F674D3" w:rsidRDefault="00A959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sdt>
        <w:sdtPr>
          <w:tag w:val="goog_rdk_0"/>
          <w:id w:val="-700309819"/>
        </w:sdtPr>
        <w:sdtEndPr/>
        <w:sdtContent/>
      </w:sdt>
      <w:r w:rsidR="00543228">
        <w:rPr>
          <w:rFonts w:ascii="Times New Roman" w:eastAsia="Times New Roman" w:hAnsi="Times New Roman" w:cs="Times New Roman"/>
          <w:color w:val="000000"/>
        </w:rPr>
        <w:t>заключение и исполнение договор</w:t>
      </w:r>
      <w:r w:rsidR="00543228">
        <w:rPr>
          <w:rFonts w:ascii="Times New Roman" w:eastAsia="Times New Roman" w:hAnsi="Times New Roman" w:cs="Times New Roman"/>
        </w:rPr>
        <w:t>а.</w:t>
      </w:r>
      <w:bookmarkStart w:id="0" w:name="_GoBack"/>
      <w:bookmarkEnd w:id="0"/>
    </w:p>
    <w:p w14:paraId="00000030" w14:textId="77777777" w:rsidR="00F674D3" w:rsidRDefault="00F674D3">
      <w:pPr>
        <w:tabs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</w:rPr>
      </w:pPr>
    </w:p>
    <w:p w14:paraId="00000031" w14:textId="77777777" w:rsidR="00F674D3" w:rsidRDefault="005432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Перечень действий, на совершение которых дается согласие: </w:t>
      </w:r>
    </w:p>
    <w:p w14:paraId="00000032" w14:textId="77777777" w:rsidR="00F674D3" w:rsidRDefault="0054322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сбор, запись, систематизация, накопление, хранение, уточнение (обновление, изменение), извлечение, использование, передачу, удаление и уничтожение персональных данных</w:t>
      </w:r>
    </w:p>
    <w:p w14:paraId="00000033" w14:textId="77777777" w:rsidR="00F674D3" w:rsidRDefault="0054322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обработка персональных данных может осуществляться как с использованием средств автоматизации, так и без их использования (на бумажных носителях).</w:t>
      </w:r>
    </w:p>
    <w:p w14:paraId="00000034" w14:textId="77777777" w:rsidR="00F674D3" w:rsidRDefault="00F674D3">
      <w:pPr>
        <w:tabs>
          <w:tab w:val="left" w:pos="993"/>
        </w:tabs>
        <w:spacing w:after="0"/>
        <w:ind w:left="851" w:hanging="142"/>
        <w:rPr>
          <w:rFonts w:ascii="Times New Roman" w:eastAsia="Times New Roman" w:hAnsi="Times New Roman" w:cs="Times New Roman"/>
        </w:rPr>
      </w:pPr>
    </w:p>
    <w:p w14:paraId="00000035" w14:textId="77777777" w:rsidR="00F674D3" w:rsidRDefault="005432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Сроки обработки и хранения персональных данных:</w:t>
      </w:r>
    </w:p>
    <w:p w14:paraId="00000036" w14:textId="77777777" w:rsidR="00F674D3" w:rsidRDefault="0054322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согласие действует до достижения целей обработки либо до его отзыва в порядке, установленном разделом 6 настоящего согласия. После наступления основания для прекращения обработки данные уничтожаются в порядке, установленном законодательством РФ.</w:t>
      </w:r>
    </w:p>
    <w:p w14:paraId="00000037" w14:textId="77777777" w:rsidR="00F674D3" w:rsidRDefault="00F674D3">
      <w:pPr>
        <w:tabs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</w:rPr>
      </w:pPr>
    </w:p>
    <w:p w14:paraId="00000038" w14:textId="77777777" w:rsidR="00F674D3" w:rsidRDefault="00543228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Порядок и способы отзыва согласия:</w:t>
      </w:r>
      <w:r>
        <w:rPr>
          <w:rFonts w:ascii="Times New Roman" w:eastAsia="Times New Roman" w:hAnsi="Times New Roman" w:cs="Times New Roman"/>
        </w:rPr>
        <w:t xml:space="preserve"> </w:t>
      </w:r>
    </w:p>
    <w:p w14:paraId="00000039" w14:textId="072E1FBC" w:rsidR="00F674D3" w:rsidRDefault="0054322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мне разъяснено и понятно, что настоящее согласие может быть отозвано в любой момент по моему желанию, путем направления письменного уведомления Оператору по электронной почте </w:t>
      </w:r>
      <w:r>
        <w:rPr>
          <w:rFonts w:ascii="Times New Roman" w:eastAsia="Times New Roman" w:hAnsi="Times New Roman" w:cs="Times New Roman"/>
          <w:color w:val="000000"/>
          <w:lang w:val="en-US"/>
        </w:rPr>
        <w:t>t</w:t>
      </w:r>
      <w:r w:rsidRPr="00543228">
        <w:rPr>
          <w:rFonts w:ascii="Times New Roman" w:eastAsia="Times New Roman" w:hAnsi="Times New Roman" w:cs="Times New Roman"/>
          <w:color w:val="000000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lang w:val="en-US"/>
        </w:rPr>
        <w:t>v</w:t>
      </w:r>
      <w:r w:rsidRPr="00543228">
        <w:rPr>
          <w:rFonts w:ascii="Times New Roman" w:eastAsia="Times New Roman" w:hAnsi="Times New Roman" w:cs="Times New Roman"/>
          <w:color w:val="000000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lang w:val="en-US"/>
        </w:rPr>
        <w:t>kulik</w:t>
      </w:r>
      <w:r w:rsidRPr="00543228">
        <w:rPr>
          <w:rFonts w:ascii="Times New Roman" w:eastAsia="Times New Roman" w:hAnsi="Times New Roman" w:cs="Times New Roman"/>
          <w:color w:val="000000"/>
          <w:lang w:val="ru-RU"/>
        </w:rPr>
        <w:t>@</w:t>
      </w:r>
      <w:r>
        <w:rPr>
          <w:rFonts w:ascii="Times New Roman" w:eastAsia="Times New Roman" w:hAnsi="Times New Roman" w:cs="Times New Roman"/>
          <w:color w:val="000000"/>
          <w:lang w:val="en-US"/>
        </w:rPr>
        <w:t>yandex</w:t>
      </w:r>
      <w:r w:rsidRPr="00543228">
        <w:rPr>
          <w:rFonts w:ascii="Times New Roman" w:eastAsia="Times New Roman" w:hAnsi="Times New Roman" w:cs="Times New Roman"/>
          <w:color w:val="000000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lang w:val="en-US"/>
        </w:rPr>
        <w:t>ru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0000003A" w14:textId="77777777" w:rsidR="00F674D3" w:rsidRDefault="0054322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мне разъяснено и понятно, что после получения отзыва Оператор обязан прекратить обработку и уничтожить персональные данные в течение 30 календарных дней, если их хранение более не требуется для целей обработки;</w:t>
      </w:r>
    </w:p>
    <w:p w14:paraId="0000003B" w14:textId="77777777" w:rsidR="00F674D3" w:rsidRDefault="0054322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я подтверждаю, что в случае отзыва согласия на обработку моих персональных данных, Оператор вправе продолжить обработку персональных данных без моего согласия при наличии оснований, указанных в пунктах 2 - 11 части 1 статьи 6, части 2 статьи 10 и части 2 статьи 11 ФЗ-152 «О персональных данных».</w:t>
      </w:r>
    </w:p>
    <w:p w14:paraId="0000003C" w14:textId="77777777" w:rsidR="00F674D3" w:rsidRDefault="00F674D3">
      <w:pPr>
        <w:spacing w:after="0" w:line="240" w:lineRule="auto"/>
        <w:ind w:left="705" w:hanging="139"/>
        <w:jc w:val="both"/>
        <w:rPr>
          <w:rFonts w:ascii="Times New Roman" w:eastAsia="Times New Roman" w:hAnsi="Times New Roman" w:cs="Times New Roman"/>
        </w:rPr>
      </w:pPr>
    </w:p>
    <w:p w14:paraId="0000003D" w14:textId="77777777" w:rsidR="00F674D3" w:rsidRDefault="00543228">
      <w:pPr>
        <w:spacing w:after="0" w:line="240" w:lineRule="auto"/>
        <w:ind w:left="705" w:hanging="13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Права и обязанности в области защиты персональных данных мне разъяснены.</w:t>
      </w:r>
    </w:p>
    <w:p w14:paraId="0000003E" w14:textId="77777777" w:rsidR="00F674D3" w:rsidRDefault="00F674D3">
      <w:pPr>
        <w:spacing w:after="0" w:line="240" w:lineRule="auto"/>
        <w:ind w:left="705" w:hanging="139"/>
        <w:jc w:val="both"/>
        <w:rPr>
          <w:rFonts w:ascii="Times New Roman" w:eastAsia="Times New Roman" w:hAnsi="Times New Roman" w:cs="Times New Roman"/>
        </w:rPr>
      </w:pPr>
    </w:p>
    <w:p w14:paraId="0000003F" w14:textId="1D4BB781" w:rsidR="00F674D3" w:rsidRDefault="0054322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564" w:firstLine="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Настоящее согласие действует с ___ ___________ 202</w:t>
      </w:r>
      <w:r w:rsidRPr="00543228">
        <w:rPr>
          <w:rFonts w:ascii="Times New Roman" w:eastAsia="Times New Roman" w:hAnsi="Times New Roman" w:cs="Times New Roman"/>
          <w:lang w:val="ru-RU"/>
        </w:rPr>
        <w:t>_</w:t>
      </w:r>
      <w:r>
        <w:rPr>
          <w:rFonts w:ascii="Times New Roman" w:eastAsia="Times New Roman" w:hAnsi="Times New Roman" w:cs="Times New Roman"/>
        </w:rPr>
        <w:t xml:space="preserve"> г.</w:t>
      </w:r>
    </w:p>
    <w:p w14:paraId="00000040" w14:textId="77777777" w:rsidR="00F674D3" w:rsidRDefault="00F674D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564" w:firstLine="1"/>
        <w:jc w:val="both"/>
        <w:rPr>
          <w:rFonts w:ascii="Times New Roman" w:eastAsia="Times New Roman" w:hAnsi="Times New Roman" w:cs="Times New Roman"/>
        </w:rPr>
      </w:pPr>
    </w:p>
    <w:p w14:paraId="00000041" w14:textId="77777777" w:rsidR="00F674D3" w:rsidRDefault="00F674D3">
      <w:pP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color w:val="151515"/>
          <w:highlight w:val="white"/>
        </w:rPr>
      </w:pPr>
    </w:p>
    <w:p w14:paraId="00000042" w14:textId="77777777" w:rsidR="00F674D3" w:rsidRDefault="00543228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51515"/>
          <w:highlight w:val="white"/>
        </w:rPr>
        <w:t xml:space="preserve">          __________________/__________________________/ </w:t>
      </w:r>
      <w:r>
        <w:rPr>
          <w:rFonts w:ascii="Times New Roman" w:eastAsia="Times New Roman" w:hAnsi="Times New Roman" w:cs="Times New Roman"/>
          <w:color w:val="151515"/>
        </w:rPr>
        <w:t xml:space="preserve">           </w:t>
      </w:r>
      <w:r>
        <w:rPr>
          <w:rFonts w:ascii="Times New Roman" w:eastAsia="Times New Roman" w:hAnsi="Times New Roman" w:cs="Times New Roman"/>
        </w:rPr>
        <w:t>«____» _____________ 20__ года</w:t>
      </w:r>
      <w:r>
        <w:rPr>
          <w:rFonts w:ascii="Times New Roman" w:eastAsia="Times New Roman" w:hAnsi="Times New Roman" w:cs="Times New Roman"/>
          <w:color w:val="151515"/>
          <w:highlight w:val="white"/>
        </w:rPr>
        <w:br/>
        <w:t xml:space="preserve">                    подпись                                       ФИО</w:t>
      </w:r>
      <w:r>
        <w:rPr>
          <w:rFonts w:ascii="Times New Roman" w:eastAsia="Times New Roman" w:hAnsi="Times New Roman" w:cs="Times New Roman"/>
        </w:rPr>
        <w:t xml:space="preserve"> </w:t>
      </w:r>
    </w:p>
    <w:p w14:paraId="00000043" w14:textId="77777777" w:rsidR="00F674D3" w:rsidRDefault="00F674D3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4" w14:textId="77777777" w:rsidR="00F674D3" w:rsidRDefault="00F674D3">
      <w:pPr>
        <w:pBdr>
          <w:top w:val="none" w:sz="0" w:space="0" w:color="000000"/>
          <w:left w:val="none" w:sz="0" w:space="0" w:color="000000"/>
          <w:bottom w:val="none" w:sz="0" w:space="3" w:color="000000"/>
          <w:right w:val="none" w:sz="0" w:space="0" w:color="000000"/>
          <w:between w:val="none" w:sz="0" w:space="0" w:color="000000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45" w14:textId="77777777" w:rsidR="00F674D3" w:rsidRDefault="00F674D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sectPr w:rsidR="00F674D3">
      <w:pgSz w:w="11906" w:h="16838"/>
      <w:pgMar w:top="1440" w:right="1080" w:bottom="1440" w:left="108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C5BEE932-8F67-4DAD-9EFD-5A8B99F1CA74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3EC7E603-D943-48E7-8209-FF007A924DAC}"/>
    <w:embedBold r:id="rId3" w:fontKey="{4BFD506D-408D-419B-B8FE-D1E456025E4C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6EC537D2-0095-49A1-A2E7-EA7E989CDAA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2DEBBCCF-8F8E-40A7-B8C2-3198F34B3756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6" w:fontKey="{77241157-B88C-44AB-83B7-58336226F8F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A03523"/>
    <w:multiLevelType w:val="multilevel"/>
    <w:tmpl w:val="7D489014"/>
    <w:lvl w:ilvl="0">
      <w:start w:val="1"/>
      <w:numFmt w:val="bullet"/>
      <w:pStyle w:val="LBArabic1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5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1225D92"/>
    <w:multiLevelType w:val="multilevel"/>
    <w:tmpl w:val="E1A2B948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•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2832B2D"/>
    <w:multiLevelType w:val="multilevel"/>
    <w:tmpl w:val="34503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LBSimple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CAF3FE7"/>
    <w:multiLevelType w:val="multilevel"/>
    <w:tmpl w:val="8D4E6058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5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0A712E2"/>
    <w:multiLevelType w:val="multilevel"/>
    <w:tmpl w:val="4CBE65EE"/>
    <w:lvl w:ilvl="0">
      <w:start w:val="1"/>
      <w:numFmt w:val="bullet"/>
      <w:pStyle w:val="LBArabic1-Al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22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5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4D3"/>
    <w:rsid w:val="00543228"/>
    <w:rsid w:val="00A959AC"/>
    <w:rsid w:val="00C555C1"/>
    <w:rsid w:val="00F6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6DB58"/>
  <w15:docId w15:val="{02A11B72-5510-4D62-9EEE-4AA149703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Bodytext2">
    <w:name w:val="Body text (2)"/>
    <w:link w:val="Bodytext20"/>
    <w:rsid w:val="0078292E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13"/>
      <w:szCs w:val="113"/>
      <w:lang w:val="ru-RU"/>
    </w:rPr>
  </w:style>
  <w:style w:type="character" w:customStyle="1" w:styleId="Bodytext20">
    <w:name w:val="Body text (2)_"/>
    <w:basedOn w:val="a0"/>
    <w:link w:val="Bodytext2"/>
    <w:rsid w:val="0078292E"/>
    <w:rPr>
      <w:rFonts w:ascii="Times New Roman" w:eastAsia="Times New Roman" w:hAnsi="Times New Roman" w:cs="Times New Roman"/>
      <w:sz w:val="113"/>
      <w:szCs w:val="113"/>
      <w:shd w:val="clear" w:color="auto" w:fill="FFFFFF"/>
      <w:lang w:eastAsia="ru-RU"/>
    </w:rPr>
  </w:style>
  <w:style w:type="paragraph" w:customStyle="1" w:styleId="Bodytext3">
    <w:name w:val="Body text (3)"/>
    <w:link w:val="Bodytext30"/>
    <w:rsid w:val="0078292E"/>
    <w:pPr>
      <w:shd w:val="clear" w:color="auto" w:fill="FFFFFF"/>
      <w:spacing w:before="300" w:after="0" w:line="230" w:lineRule="exact"/>
    </w:pPr>
    <w:rPr>
      <w:rFonts w:ascii="Times New Roman" w:eastAsia="Times New Roman" w:hAnsi="Times New Roman" w:cs="Times New Roman"/>
      <w:sz w:val="18"/>
      <w:szCs w:val="18"/>
      <w:lang w:val="ru-RU"/>
    </w:rPr>
  </w:style>
  <w:style w:type="character" w:customStyle="1" w:styleId="Bodytext30">
    <w:name w:val="Body text (3)_"/>
    <w:basedOn w:val="a0"/>
    <w:link w:val="Bodytext3"/>
    <w:rsid w:val="0078292E"/>
    <w:rPr>
      <w:rFonts w:ascii="Times New Roman" w:eastAsia="Times New Roman" w:hAnsi="Times New Roman" w:cs="Times New Roman"/>
      <w:sz w:val="18"/>
      <w:szCs w:val="18"/>
      <w:shd w:val="clear" w:color="auto" w:fill="FFFFFF"/>
      <w:lang w:eastAsia="ru-RU"/>
    </w:rPr>
  </w:style>
  <w:style w:type="character" w:customStyle="1" w:styleId="BodytextBold">
    <w:name w:val="Body text + Bold"/>
    <w:basedOn w:val="a0"/>
    <w:rsid w:val="007829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paragraph" w:customStyle="1" w:styleId="BodyText1">
    <w:name w:val="Body Text 1"/>
    <w:uiPriority w:val="2"/>
    <w:semiHidden/>
    <w:rsid w:val="0078292E"/>
    <w:pPr>
      <w:spacing w:before="120" w:after="120" w:line="240" w:lineRule="auto"/>
    </w:pPr>
    <w:rPr>
      <w:rFonts w:eastAsia="Times New Roman" w:cs="Times New Roman"/>
      <w:szCs w:val="20"/>
    </w:rPr>
  </w:style>
  <w:style w:type="paragraph" w:customStyle="1" w:styleId="BodyText4">
    <w:name w:val="Body Text 4"/>
    <w:basedOn w:val="a4"/>
    <w:uiPriority w:val="3"/>
    <w:semiHidden/>
    <w:rsid w:val="0078292E"/>
    <w:pPr>
      <w:spacing w:before="120" w:line="240" w:lineRule="auto"/>
      <w:ind w:left="2160"/>
    </w:pPr>
    <w:rPr>
      <w:rFonts w:eastAsia="Times New Roman" w:cs="Times New Roman"/>
      <w:szCs w:val="20"/>
    </w:rPr>
  </w:style>
  <w:style w:type="paragraph" w:styleId="a4">
    <w:name w:val="Body Text"/>
    <w:link w:val="a5"/>
    <w:uiPriority w:val="99"/>
    <w:semiHidden/>
    <w:unhideWhenUsed/>
    <w:rsid w:val="0078292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78292E"/>
    <w:rPr>
      <w:lang w:val="en-GB"/>
    </w:rPr>
  </w:style>
  <w:style w:type="paragraph" w:customStyle="1" w:styleId="Heading1">
    <w:name w:val="Heading #1"/>
    <w:link w:val="Heading10"/>
    <w:rsid w:val="0078292E"/>
    <w:pPr>
      <w:shd w:val="clear" w:color="auto" w:fill="FFFFFF"/>
      <w:spacing w:after="6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  <w:lang w:val="ru-RU"/>
    </w:rPr>
  </w:style>
  <w:style w:type="character" w:customStyle="1" w:styleId="Heading10">
    <w:name w:val="Heading #1_"/>
    <w:basedOn w:val="a0"/>
    <w:link w:val="Heading1"/>
    <w:rsid w:val="0078292E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  <w:lang w:eastAsia="ru-RU"/>
    </w:rPr>
  </w:style>
  <w:style w:type="paragraph" w:customStyle="1" w:styleId="LBArabic1">
    <w:name w:val="LB Arabic 1"/>
    <w:basedOn w:val="a4"/>
    <w:uiPriority w:val="48"/>
    <w:rsid w:val="0078292E"/>
    <w:pPr>
      <w:numPr>
        <w:numId w:val="1"/>
      </w:numPr>
      <w:spacing w:before="120" w:line="240" w:lineRule="auto"/>
    </w:pPr>
    <w:rPr>
      <w:rFonts w:eastAsia="Times New Roman" w:cs="Times New Roman"/>
      <w:szCs w:val="20"/>
      <w:lang w:val="ru-RU"/>
    </w:rPr>
  </w:style>
  <w:style w:type="paragraph" w:customStyle="1" w:styleId="LBArabic1-Alt">
    <w:name w:val="LB Arabic 1 - Alt"/>
    <w:uiPriority w:val="49"/>
    <w:rsid w:val="0078292E"/>
    <w:pPr>
      <w:numPr>
        <w:numId w:val="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LBArabic2">
    <w:name w:val="LB Arabic 2"/>
    <w:basedOn w:val="20"/>
    <w:uiPriority w:val="48"/>
    <w:rsid w:val="0078292E"/>
    <w:pPr>
      <w:tabs>
        <w:tab w:val="num" w:pos="360"/>
        <w:tab w:val="num" w:pos="720"/>
      </w:tabs>
      <w:spacing w:before="120" w:line="240" w:lineRule="auto"/>
      <w:ind w:left="720" w:hanging="720"/>
      <w:jc w:val="both"/>
    </w:pPr>
    <w:rPr>
      <w:rFonts w:ascii="Times New Roman" w:eastAsia="Times New Roman" w:hAnsi="Times New Roman" w:cs="Times New Roman"/>
      <w:szCs w:val="20"/>
      <w:lang w:val="ru-RU"/>
    </w:rPr>
  </w:style>
  <w:style w:type="paragraph" w:styleId="20">
    <w:name w:val="Body Text 2"/>
    <w:link w:val="21"/>
    <w:uiPriority w:val="99"/>
    <w:semiHidden/>
    <w:unhideWhenUsed/>
    <w:rsid w:val="0078292E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78292E"/>
    <w:rPr>
      <w:lang w:val="en-GB"/>
    </w:rPr>
  </w:style>
  <w:style w:type="paragraph" w:customStyle="1" w:styleId="LBScheduleParties-Alt">
    <w:name w:val="LB Schedule Parties - Alt"/>
    <w:uiPriority w:val="14"/>
    <w:rsid w:val="0078292E"/>
    <w:pPr>
      <w:tabs>
        <w:tab w:val="num" w:pos="720"/>
      </w:tabs>
      <w:spacing w:before="120" w:after="120" w:line="240" w:lineRule="auto"/>
      <w:ind w:left="720" w:hanging="720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LBScheduleSubheading">
    <w:name w:val="LB Schedule Subheading"/>
    <w:basedOn w:val="a4"/>
    <w:uiPriority w:val="13"/>
    <w:rsid w:val="0078292E"/>
    <w:pPr>
      <w:keepNext/>
      <w:spacing w:before="120" w:line="240" w:lineRule="auto"/>
      <w:jc w:val="center"/>
    </w:pPr>
    <w:rPr>
      <w:rFonts w:eastAsia="Times New Roman" w:cs="Times New Roman"/>
      <w:b/>
      <w:szCs w:val="20"/>
      <w:lang w:val="ru-RU"/>
    </w:rPr>
  </w:style>
  <w:style w:type="paragraph" w:customStyle="1" w:styleId="LBSimple1">
    <w:name w:val="LB Simple 1"/>
    <w:uiPriority w:val="15"/>
    <w:rsid w:val="0078292E"/>
    <w:pPr>
      <w:tabs>
        <w:tab w:val="num" w:pos="720"/>
      </w:tabs>
      <w:spacing w:before="120" w:after="120" w:line="240" w:lineRule="auto"/>
      <w:ind w:left="720" w:hanging="720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LBSimple1-Alt">
    <w:name w:val="LB Simple 1 - Alt"/>
    <w:uiPriority w:val="16"/>
    <w:rsid w:val="0078292E"/>
    <w:pPr>
      <w:tabs>
        <w:tab w:val="num" w:pos="720"/>
      </w:tabs>
      <w:spacing w:before="120" w:after="120" w:line="240" w:lineRule="auto"/>
      <w:ind w:left="720" w:hanging="720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LBSimple2">
    <w:name w:val="LB Simple 2"/>
    <w:uiPriority w:val="15"/>
    <w:rsid w:val="0078292E"/>
    <w:pPr>
      <w:numPr>
        <w:ilvl w:val="1"/>
        <w:numId w:val="5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LBSimple2-Alt">
    <w:name w:val="LB Simple 2 - Alt"/>
    <w:uiPriority w:val="16"/>
    <w:rsid w:val="0078292E"/>
    <w:pPr>
      <w:tabs>
        <w:tab w:val="num" w:pos="1440"/>
      </w:tabs>
      <w:spacing w:before="120" w:after="120" w:line="240" w:lineRule="auto"/>
      <w:ind w:left="1440" w:hanging="720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LBNameoftheContract">
    <w:name w:val="LB Name of the Contract"/>
    <w:uiPriority w:val="13"/>
    <w:rsid w:val="0078292E"/>
    <w:pPr>
      <w:spacing w:before="120" w:after="120" w:line="240" w:lineRule="auto"/>
      <w:jc w:val="center"/>
    </w:pPr>
    <w:rPr>
      <w:rFonts w:eastAsia="Times New Roman" w:cs="Times New Roman"/>
      <w:b/>
      <w:caps/>
      <w:szCs w:val="20"/>
      <w:lang w:val="ru-RU"/>
    </w:rPr>
  </w:style>
  <w:style w:type="paragraph" w:customStyle="1" w:styleId="LBNameoftheParty">
    <w:name w:val="LB Name of the Party"/>
    <w:uiPriority w:val="13"/>
    <w:rsid w:val="0078292E"/>
    <w:pPr>
      <w:spacing w:before="120" w:after="120" w:line="240" w:lineRule="auto"/>
      <w:jc w:val="center"/>
    </w:pPr>
    <w:rPr>
      <w:rFonts w:eastAsia="Times New Roman" w:cs="Times New Roman"/>
      <w:b/>
      <w:szCs w:val="20"/>
      <w:lang w:val="ru-RU"/>
    </w:rPr>
  </w:style>
  <w:style w:type="paragraph" w:customStyle="1" w:styleId="LBNameofthePartyAND">
    <w:name w:val="LB Name of the Party – AND"/>
    <w:uiPriority w:val="13"/>
    <w:rsid w:val="0078292E"/>
    <w:pPr>
      <w:spacing w:before="120" w:after="120" w:line="240" w:lineRule="auto"/>
      <w:jc w:val="center"/>
    </w:pPr>
    <w:rPr>
      <w:rFonts w:eastAsia="Times New Roman" w:cs="Times New Roman"/>
      <w:szCs w:val="20"/>
      <w:lang w:val="ru-RU"/>
    </w:rPr>
  </w:style>
  <w:style w:type="paragraph" w:customStyle="1" w:styleId="LBParties">
    <w:name w:val="LB Parties"/>
    <w:uiPriority w:val="13"/>
    <w:rsid w:val="0078292E"/>
    <w:pPr>
      <w:tabs>
        <w:tab w:val="num" w:pos="720"/>
      </w:tabs>
      <w:spacing w:before="120" w:after="120" w:line="240" w:lineRule="auto"/>
      <w:ind w:left="720" w:hanging="720"/>
    </w:pPr>
    <w:rPr>
      <w:rFonts w:eastAsia="Times New Roman" w:cs="Times New Roman"/>
      <w:szCs w:val="20"/>
      <w:lang w:val="ru-RU"/>
    </w:rPr>
  </w:style>
  <w:style w:type="paragraph" w:customStyle="1" w:styleId="LBParties-Alt">
    <w:name w:val="LB Parties - Alt"/>
    <w:uiPriority w:val="13"/>
    <w:rsid w:val="0078292E"/>
    <w:pPr>
      <w:tabs>
        <w:tab w:val="num" w:pos="1440"/>
      </w:tabs>
      <w:spacing w:before="120" w:after="120" w:line="240" w:lineRule="auto"/>
      <w:ind w:left="720" w:hanging="720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LBRecitals">
    <w:name w:val="LB Recitals"/>
    <w:uiPriority w:val="13"/>
    <w:rsid w:val="0078292E"/>
    <w:pPr>
      <w:tabs>
        <w:tab w:val="num" w:pos="720"/>
      </w:tabs>
      <w:spacing w:before="120" w:after="120" w:line="240" w:lineRule="auto"/>
      <w:ind w:left="720" w:hanging="720"/>
    </w:pPr>
    <w:rPr>
      <w:rFonts w:eastAsia="Times New Roman" w:cs="Times New Roman"/>
      <w:szCs w:val="20"/>
      <w:lang w:val="ru-RU"/>
    </w:rPr>
  </w:style>
  <w:style w:type="character" w:styleId="a6">
    <w:name w:val="Placeholder Text"/>
    <w:basedOn w:val="a0"/>
    <w:uiPriority w:val="99"/>
    <w:semiHidden/>
    <w:rsid w:val="00653038"/>
    <w:rPr>
      <w:color w:val="808080"/>
    </w:rPr>
  </w:style>
  <w:style w:type="table" w:styleId="a7">
    <w:name w:val="Table Grid"/>
    <w:basedOn w:val="a1"/>
    <w:uiPriority w:val="59"/>
    <w:rsid w:val="00653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uiPriority w:val="34"/>
    <w:qFormat/>
    <w:rsid w:val="00FD2B81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BC6FD2"/>
    <w:rPr>
      <w:sz w:val="16"/>
      <w:szCs w:val="16"/>
    </w:rPr>
  </w:style>
  <w:style w:type="paragraph" w:styleId="aa">
    <w:name w:val="annotation text"/>
    <w:link w:val="ab"/>
    <w:uiPriority w:val="99"/>
    <w:semiHidden/>
    <w:unhideWhenUsed/>
    <w:rsid w:val="00BC6FD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C6FD2"/>
    <w:rPr>
      <w:sz w:val="20"/>
      <w:szCs w:val="20"/>
      <w:lang w:val="en-GB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C6FD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C6FD2"/>
    <w:rPr>
      <w:b/>
      <w:bCs/>
      <w:sz w:val="20"/>
      <w:szCs w:val="20"/>
      <w:lang w:val="en-GB"/>
    </w:rPr>
  </w:style>
  <w:style w:type="character" w:styleId="ae">
    <w:name w:val="Hyperlink"/>
    <w:basedOn w:val="a0"/>
    <w:uiPriority w:val="99"/>
    <w:unhideWhenUsed/>
    <w:rsid w:val="00F873D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873D1"/>
    <w:rPr>
      <w:color w:val="605E5C"/>
      <w:shd w:val="clear" w:color="auto" w:fill="E1DFDD"/>
    </w:rPr>
  </w:style>
  <w:style w:type="table" w:customStyle="1" w:styleId="af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6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alloon Text"/>
    <w:basedOn w:val="a"/>
    <w:link w:val="afd"/>
    <w:uiPriority w:val="99"/>
    <w:semiHidden/>
    <w:unhideWhenUsed/>
    <w:rsid w:val="00543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5432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Iw3dQN6+8X5PR1Lt9IPl5yzvzw==">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075BD59-B3A4-4AF1-B9CF-DBFDA8EDD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406</Words>
  <Characters>2318</Characters>
  <Application>Microsoft Office Word</Application>
  <DocSecurity>0</DocSecurity>
  <Lines>19</Lines>
  <Paragraphs>5</Paragraphs>
  <ScaleCrop>false</ScaleCrop>
  <Company>diakov.net</Company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Терехова Екатерина</dc:creator>
  <cp:lastModifiedBy>79048</cp:lastModifiedBy>
  <cp:revision>4</cp:revision>
  <dcterms:created xsi:type="dcterms:W3CDTF">2025-04-02T08:41:00Z</dcterms:created>
  <dcterms:modified xsi:type="dcterms:W3CDTF">2026-04-17T08:59:00Z</dcterms:modified>
</cp:coreProperties>
</file>